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460C" w14:textId="77777777" w:rsidR="00D32443" w:rsidRPr="006C6BA8" w:rsidRDefault="00D32443" w:rsidP="00D32443">
      <w:pPr>
        <w:rPr>
          <w:sz w:val="32"/>
        </w:rPr>
      </w:pPr>
    </w:p>
    <w:p w14:paraId="6AF0F0AE" w14:textId="77777777" w:rsidR="00D32443" w:rsidRPr="006C6BA8" w:rsidRDefault="00D32443" w:rsidP="00D32443">
      <w:pPr>
        <w:rPr>
          <w:sz w:val="36"/>
        </w:rPr>
      </w:pPr>
      <w:r w:rsidRPr="006C6BA8">
        <w:rPr>
          <w:sz w:val="36"/>
        </w:rPr>
        <w:t>Kelly</w:t>
      </w:r>
      <w:r>
        <w:rPr>
          <w:sz w:val="36"/>
        </w:rPr>
        <w:t>/Kel</w:t>
      </w:r>
      <w:r w:rsidRPr="006C6BA8">
        <w:rPr>
          <w:sz w:val="36"/>
        </w:rPr>
        <w:t xml:space="preserve"> Carl Exam Findings</w:t>
      </w:r>
    </w:p>
    <w:p w14:paraId="384E3780" w14:textId="77777777" w:rsidR="00D32443" w:rsidRPr="006C6BA8" w:rsidRDefault="00D32443" w:rsidP="00D32443">
      <w:pPr>
        <w:rPr>
          <w:sz w:val="32"/>
        </w:rPr>
      </w:pPr>
    </w:p>
    <w:p w14:paraId="2BB3FFBE" w14:textId="77777777" w:rsidR="00D32443" w:rsidRPr="006C6BA8" w:rsidRDefault="00D32443" w:rsidP="00D32443">
      <w:pPr>
        <w:rPr>
          <w:sz w:val="32"/>
        </w:rPr>
      </w:pPr>
    </w:p>
    <w:p w14:paraId="3366F87C" w14:textId="77777777" w:rsidR="00D32443" w:rsidRPr="006C6BA8" w:rsidRDefault="00D32443" w:rsidP="00D32443">
      <w:pPr>
        <w:rPr>
          <w:sz w:val="32"/>
        </w:rPr>
      </w:pPr>
    </w:p>
    <w:p w14:paraId="10578C6F" w14:textId="77777777" w:rsidR="00D32443" w:rsidRDefault="00D32443" w:rsidP="00D32443">
      <w:pPr>
        <w:rPr>
          <w:sz w:val="32"/>
        </w:rPr>
      </w:pPr>
    </w:p>
    <w:p w14:paraId="09B33A92" w14:textId="77777777" w:rsidR="00D32443" w:rsidRPr="006C6BA8" w:rsidRDefault="00D32443" w:rsidP="00D32443">
      <w:pPr>
        <w:rPr>
          <w:sz w:val="32"/>
        </w:rPr>
      </w:pPr>
    </w:p>
    <w:p w14:paraId="3BDAA804" w14:textId="77777777" w:rsidR="00D32443" w:rsidRPr="006C6BA8" w:rsidRDefault="00D32443" w:rsidP="00D32443">
      <w:pPr>
        <w:rPr>
          <w:sz w:val="32"/>
        </w:rPr>
      </w:pPr>
    </w:p>
    <w:p w14:paraId="4E6C650A" w14:textId="77777777" w:rsidR="00D32443" w:rsidRPr="006C6BA8" w:rsidRDefault="00D32443" w:rsidP="00D32443">
      <w:pPr>
        <w:rPr>
          <w:rFonts w:ascii="Times New Roman" w:hAnsi="Times New Roman"/>
          <w:b/>
          <w:i/>
          <w:sz w:val="40"/>
        </w:rPr>
      </w:pPr>
      <w:r w:rsidRPr="006C6BA8">
        <w:rPr>
          <w:rFonts w:ascii="Times New Roman" w:hAnsi="Times New Roman"/>
          <w:b/>
          <w:i/>
          <w:sz w:val="40"/>
        </w:rPr>
        <w:t xml:space="preserve">The patient’s </w:t>
      </w:r>
      <w:r>
        <w:rPr>
          <w:rFonts w:ascii="Times New Roman" w:hAnsi="Times New Roman"/>
          <w:b/>
          <w:i/>
          <w:sz w:val="40"/>
        </w:rPr>
        <w:t>fe</w:t>
      </w:r>
      <w:r w:rsidRPr="006C6BA8">
        <w:rPr>
          <w:rFonts w:ascii="Times New Roman" w:hAnsi="Times New Roman"/>
          <w:b/>
          <w:i/>
          <w:sz w:val="40"/>
        </w:rPr>
        <w:t xml:space="preserve">male pubertal exam findings: Sexual Maturity Rating of 5 for breast development. Now please counsel the patient on starting the appropriate gender-affirming medication(s). </w:t>
      </w:r>
    </w:p>
    <w:p w14:paraId="2F6D0454" w14:textId="77777777" w:rsidR="00D32443" w:rsidRPr="006C6BA8" w:rsidRDefault="00D32443" w:rsidP="00D32443">
      <w:pPr>
        <w:spacing w:after="200" w:line="276" w:lineRule="auto"/>
        <w:rPr>
          <w:rFonts w:ascii="New York" w:hAnsi="New York"/>
        </w:rPr>
      </w:pPr>
      <w:r>
        <w:br w:type="page"/>
      </w:r>
    </w:p>
    <w:p w14:paraId="044BE03D" w14:textId="77777777" w:rsidR="00D32443" w:rsidRDefault="00D32443" w:rsidP="00D32443">
      <w:pPr>
        <w:rPr>
          <w:rFonts w:ascii="Times New Roman" w:hAnsi="Times New Roman"/>
          <w:sz w:val="40"/>
        </w:rPr>
      </w:pPr>
    </w:p>
    <w:p w14:paraId="6DE62FD7" w14:textId="77777777" w:rsidR="00D32443" w:rsidRDefault="00D32443" w:rsidP="00D32443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John/Jane</w:t>
      </w:r>
      <w:r w:rsidRPr="006C6BA8">
        <w:rPr>
          <w:rFonts w:ascii="Times New Roman" w:hAnsi="Times New Roman"/>
          <w:sz w:val="40"/>
        </w:rPr>
        <w:t xml:space="preserve"> Dalton Exam Findings</w:t>
      </w:r>
    </w:p>
    <w:p w14:paraId="32C64756" w14:textId="77777777" w:rsidR="00D32443" w:rsidRDefault="00D32443" w:rsidP="00D32443">
      <w:pPr>
        <w:rPr>
          <w:rFonts w:ascii="Times New Roman" w:hAnsi="Times New Roman"/>
          <w:sz w:val="40"/>
        </w:rPr>
      </w:pPr>
    </w:p>
    <w:p w14:paraId="7BAB8E5F" w14:textId="77777777" w:rsidR="00D32443" w:rsidRDefault="00D32443" w:rsidP="00D32443">
      <w:pPr>
        <w:rPr>
          <w:rFonts w:ascii="Times New Roman" w:hAnsi="Times New Roman"/>
          <w:sz w:val="40"/>
        </w:rPr>
      </w:pPr>
    </w:p>
    <w:p w14:paraId="7F81D46F" w14:textId="77777777" w:rsidR="00D32443" w:rsidRDefault="00D32443" w:rsidP="00D32443">
      <w:pPr>
        <w:rPr>
          <w:rFonts w:ascii="Times New Roman" w:hAnsi="Times New Roman"/>
          <w:sz w:val="40"/>
        </w:rPr>
      </w:pPr>
    </w:p>
    <w:p w14:paraId="32BFA554" w14:textId="77777777" w:rsidR="00D32443" w:rsidRPr="006C6BA8" w:rsidRDefault="00D32443" w:rsidP="00D32443">
      <w:pPr>
        <w:rPr>
          <w:rFonts w:ascii="Times New Roman" w:hAnsi="Times New Roman"/>
          <w:sz w:val="40"/>
        </w:rPr>
      </w:pPr>
    </w:p>
    <w:p w14:paraId="7D365CDB" w14:textId="77777777" w:rsidR="00D32443" w:rsidRDefault="00D32443" w:rsidP="00D32443">
      <w:pPr>
        <w:rPr>
          <w:rFonts w:ascii="Times New Roman" w:hAnsi="Times New Roman"/>
          <w:b/>
          <w:i/>
          <w:sz w:val="40"/>
        </w:rPr>
      </w:pPr>
    </w:p>
    <w:p w14:paraId="2995397E" w14:textId="77777777" w:rsidR="00D32443" w:rsidRPr="006C6BA8" w:rsidRDefault="00D32443" w:rsidP="00D32443">
      <w:pPr>
        <w:rPr>
          <w:rFonts w:ascii="Times New Roman" w:hAnsi="Times New Roman"/>
          <w:b/>
          <w:i/>
          <w:sz w:val="40"/>
        </w:rPr>
      </w:pPr>
      <w:r w:rsidRPr="006C6BA8">
        <w:rPr>
          <w:rFonts w:ascii="Times New Roman" w:hAnsi="Times New Roman"/>
          <w:b/>
          <w:i/>
          <w:sz w:val="40"/>
        </w:rPr>
        <w:t xml:space="preserve">The patient’s male pubertal exam findings: Sexual Maturity Rating of 5 for genitalia and Sexual Maturing Rating of 5 for pubic hair. Now please counsel the patient on starting the appropriate gender-affirming medication(s). </w:t>
      </w:r>
    </w:p>
    <w:p w14:paraId="5CCB5B08" w14:textId="77777777" w:rsidR="00D32443" w:rsidRDefault="00D32443" w:rsidP="00D32443"/>
    <w:p w14:paraId="00702DF5" w14:textId="77777777" w:rsidR="003A3BE9" w:rsidRDefault="003A3BE9"/>
    <w:sectPr w:rsidR="003A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0"/>
    <w:rsid w:val="001600BA"/>
    <w:rsid w:val="003A3BE9"/>
    <w:rsid w:val="00A6017F"/>
    <w:rsid w:val="00D05600"/>
    <w:rsid w:val="00D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DDC46"/>
  <w14:defaultImageDpi w14:val="300"/>
  <w15:docId w15:val="{A605A219-F857-4AA9-BFD1-6407F942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Vance, Stanley</cp:lastModifiedBy>
  <cp:revision>2</cp:revision>
  <dcterms:created xsi:type="dcterms:W3CDTF">2022-02-15T17:18:00Z</dcterms:created>
  <dcterms:modified xsi:type="dcterms:W3CDTF">2022-02-15T17:18:00Z</dcterms:modified>
</cp:coreProperties>
</file>