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6F462" w14:textId="77777777" w:rsidR="00D967B6" w:rsidRPr="00D967B6" w:rsidRDefault="00D967B6" w:rsidP="00D967B6">
      <w:pPr>
        <w:pStyle w:val="Heading1"/>
        <w:rPr>
          <w:color w:val="0B5182"/>
          <w:spacing w:val="-10"/>
          <w:kern w:val="28"/>
          <w:sz w:val="50"/>
          <w:szCs w:val="56"/>
        </w:rPr>
      </w:pPr>
      <w:r w:rsidRPr="00D967B6">
        <w:rPr>
          <w:color w:val="0B5182"/>
          <w:spacing w:val="-10"/>
          <w:kern w:val="28"/>
          <w:sz w:val="50"/>
          <w:szCs w:val="56"/>
        </w:rPr>
        <w:t>Transition Planning</w:t>
      </w:r>
    </w:p>
    <w:p w14:paraId="56F8804B" w14:textId="77777777" w:rsidR="00D967B6" w:rsidRPr="003D3D7B" w:rsidRDefault="00D967B6" w:rsidP="00D967B6">
      <w:r w:rsidRPr="00D24F88">
        <w:rPr>
          <w:rStyle w:val="Heading2Char"/>
        </w:rPr>
        <w:t>Directions:</w:t>
      </w:r>
      <w:r w:rsidRPr="00D24F88">
        <w:rPr>
          <w:b/>
          <w:color w:val="672146"/>
        </w:rPr>
        <w:t xml:space="preserve"> </w:t>
      </w:r>
      <w:r w:rsidRPr="003D3D7B">
        <w:t>Use this checklist as a g</w:t>
      </w:r>
      <w:r>
        <w:t xml:space="preserve">uide to think through the transition to your previous position or to the permanent leadership position. Record your thoughts for each item. </w:t>
      </w:r>
      <w:r w:rsidRPr="003D3D7B">
        <w:t>You can adapt any of thes</w:t>
      </w:r>
      <w:r>
        <w:t>e</w:t>
      </w:r>
      <w:r w:rsidRPr="003D3D7B">
        <w:t xml:space="preserve"> to </w:t>
      </w:r>
      <w:r>
        <w:t xml:space="preserve">meet </w:t>
      </w:r>
      <w:r w:rsidRPr="003D3D7B">
        <w:t>your unique needs.</w:t>
      </w:r>
    </w:p>
    <w:p w14:paraId="165E9C8F" w14:textId="77777777" w:rsidR="00D967B6" w:rsidRPr="003D3D7B" w:rsidRDefault="00D967B6" w:rsidP="00D967B6"/>
    <w:tbl>
      <w:tblPr>
        <w:tblStyle w:val="TableGrid12"/>
        <w:tblW w:w="9270" w:type="dxa"/>
        <w:tblInd w:w="-15" w:type="dxa"/>
        <w:tblLook w:val="04A0" w:firstRow="1" w:lastRow="0" w:firstColumn="1" w:lastColumn="0" w:noHBand="0" w:noVBand="1"/>
      </w:tblPr>
      <w:tblGrid>
        <w:gridCol w:w="458"/>
        <w:gridCol w:w="2841"/>
        <w:gridCol w:w="5971"/>
      </w:tblGrid>
      <w:tr w:rsidR="00D967B6" w:rsidRPr="003D3D7B" w14:paraId="2BF43DD5" w14:textId="77777777" w:rsidTr="00D967B6">
        <w:trPr>
          <w:trHeight w:val="288"/>
        </w:trPr>
        <w:tc>
          <w:tcPr>
            <w:tcW w:w="9270" w:type="dxa"/>
            <w:gridSpan w:val="3"/>
            <w:shd w:val="clear" w:color="auto" w:fill="F2F2F2" w:themeFill="background1" w:themeFillShade="F2"/>
          </w:tcPr>
          <w:p w14:paraId="46A8CF39" w14:textId="77777777" w:rsidR="00D967B6" w:rsidRPr="00D967B6" w:rsidRDefault="00D967B6" w:rsidP="003C32BF">
            <w:pPr>
              <w:spacing w:after="40"/>
              <w:rPr>
                <w:sz w:val="30"/>
                <w:szCs w:val="30"/>
              </w:rPr>
            </w:pPr>
            <w:r w:rsidRPr="00D967B6">
              <w:rPr>
                <w:sz w:val="30"/>
                <w:szCs w:val="30"/>
              </w:rPr>
              <w:t>Transitioning out of the interim or acting role</w:t>
            </w:r>
          </w:p>
          <w:p w14:paraId="55229D2A" w14:textId="77777777" w:rsidR="00D967B6" w:rsidRDefault="00D967B6" w:rsidP="003C32BF">
            <w:pPr>
              <w:spacing w:after="40"/>
              <w:rPr>
                <w:b/>
                <w:sz w:val="24"/>
                <w:szCs w:val="24"/>
              </w:rPr>
            </w:pPr>
          </w:p>
        </w:tc>
      </w:tr>
      <w:tr w:rsidR="00D967B6" w:rsidRPr="003D3D7B" w14:paraId="58CAABBF" w14:textId="77777777" w:rsidTr="00D967B6">
        <w:trPr>
          <w:trHeight w:val="288"/>
        </w:trPr>
        <w:tc>
          <w:tcPr>
            <w:tcW w:w="458" w:type="dxa"/>
          </w:tcPr>
          <w:p w14:paraId="53F4EB98" w14:textId="77777777" w:rsidR="00D967B6" w:rsidRPr="00BE2463" w:rsidRDefault="00D967B6" w:rsidP="003C32BF">
            <w:pPr>
              <w:spacing w:after="40"/>
              <w:jc w:val="center"/>
              <w:rPr>
                <w:rFonts w:cs="Arial"/>
                <w:b/>
                <w:sz w:val="28"/>
                <w:szCs w:val="28"/>
              </w:rPr>
            </w:pPr>
            <w:r w:rsidRPr="00BE2463">
              <w:rPr>
                <w:rFonts w:cs="Arial"/>
                <w:b/>
                <w:sz w:val="28"/>
                <w:szCs w:val="28"/>
              </w:rPr>
              <w:sym w:font="Wingdings" w:char="F0FC"/>
            </w:r>
          </w:p>
        </w:tc>
        <w:tc>
          <w:tcPr>
            <w:tcW w:w="2841" w:type="dxa"/>
          </w:tcPr>
          <w:p w14:paraId="75FF108A" w14:textId="77777777" w:rsidR="00D967B6" w:rsidRPr="00BE2463" w:rsidRDefault="00D967B6" w:rsidP="003C32BF">
            <w:pPr>
              <w:spacing w:after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Things to Think About</w:t>
            </w:r>
          </w:p>
        </w:tc>
        <w:tc>
          <w:tcPr>
            <w:tcW w:w="5971" w:type="dxa"/>
          </w:tcPr>
          <w:p w14:paraId="552A74AB" w14:textId="77777777" w:rsidR="00D967B6" w:rsidRPr="00BE2463" w:rsidRDefault="00D967B6" w:rsidP="003C32BF">
            <w:pPr>
              <w:spacing w:after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My Notes and Reflections</w:t>
            </w:r>
          </w:p>
        </w:tc>
      </w:tr>
      <w:tr w:rsidR="00D967B6" w:rsidRPr="003D3D7B" w14:paraId="04332DCF" w14:textId="77777777" w:rsidTr="00D967B6">
        <w:sdt>
          <w:sdtPr>
            <w:rPr>
              <w:rFonts w:cs="Arial"/>
              <w:b/>
              <w:sz w:val="28"/>
              <w:szCs w:val="28"/>
            </w:rPr>
            <w:id w:val="1764956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722BA03E" w14:textId="77777777" w:rsidR="00D967B6" w:rsidRPr="00BE2463" w:rsidRDefault="00D967B6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41" w:type="dxa"/>
          </w:tcPr>
          <w:p w14:paraId="0EAF4CE8" w14:textId="77777777" w:rsidR="00D967B6" w:rsidRDefault="00D967B6" w:rsidP="003C32BF">
            <w:pPr>
              <w:spacing w:after="40"/>
            </w:pPr>
            <w:r>
              <w:t>Tie up loose ends</w:t>
            </w:r>
          </w:p>
          <w:p w14:paraId="762626C9" w14:textId="77777777" w:rsidR="00D967B6" w:rsidRPr="0030375C" w:rsidRDefault="00D967B6" w:rsidP="003C32BF">
            <w:pPr>
              <w:spacing w:after="40"/>
            </w:pPr>
          </w:p>
        </w:tc>
        <w:tc>
          <w:tcPr>
            <w:tcW w:w="5971" w:type="dxa"/>
          </w:tcPr>
          <w:p w14:paraId="30AAEA4D" w14:textId="77777777" w:rsidR="00D967B6" w:rsidRPr="00750F3B" w:rsidRDefault="00D967B6" w:rsidP="003C32BF">
            <w:pPr>
              <w:spacing w:after="40"/>
            </w:pPr>
            <w:r w:rsidRPr="00750F3B">
              <w:t>W</w:t>
            </w:r>
            <w:r>
              <w:t>hat can I reasonably complete before transitioning back to my regular position? What, if anything, must absolutely be completed by me?</w:t>
            </w:r>
          </w:p>
          <w:p w14:paraId="27EB5A6D" w14:textId="77777777" w:rsidR="00D967B6" w:rsidRDefault="00D967B6" w:rsidP="003C32BF">
            <w:pPr>
              <w:spacing w:after="40"/>
            </w:pPr>
          </w:p>
          <w:p w14:paraId="0AF8C1E5" w14:textId="77777777" w:rsidR="00D967B6" w:rsidRPr="00750F3B" w:rsidRDefault="00D967B6" w:rsidP="003C32BF">
            <w:pPr>
              <w:spacing w:after="40"/>
            </w:pPr>
          </w:p>
        </w:tc>
        <w:bookmarkStart w:id="0" w:name="_GoBack"/>
        <w:bookmarkEnd w:id="0"/>
      </w:tr>
      <w:tr w:rsidR="00D967B6" w:rsidRPr="003D3D7B" w14:paraId="4524DAF8" w14:textId="77777777" w:rsidTr="00D967B6">
        <w:sdt>
          <w:sdtPr>
            <w:rPr>
              <w:rFonts w:cs="Arial"/>
              <w:b/>
              <w:sz w:val="28"/>
              <w:szCs w:val="28"/>
            </w:rPr>
            <w:id w:val="-908915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3A7119D8" w14:textId="77777777" w:rsidR="00D967B6" w:rsidRPr="00BE2463" w:rsidRDefault="00D967B6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41" w:type="dxa"/>
          </w:tcPr>
          <w:p w14:paraId="1FF93D6D" w14:textId="77777777" w:rsidR="00D967B6" w:rsidRPr="00BE2463" w:rsidRDefault="00D967B6" w:rsidP="003C32BF">
            <w:pPr>
              <w:spacing w:after="40"/>
            </w:pPr>
            <w:r>
              <w:t>Identify opportunities</w:t>
            </w:r>
          </w:p>
        </w:tc>
        <w:tc>
          <w:tcPr>
            <w:tcW w:w="5971" w:type="dxa"/>
          </w:tcPr>
          <w:p w14:paraId="37B63CCA" w14:textId="77777777" w:rsidR="00D967B6" w:rsidRPr="00750F3B" w:rsidRDefault="00D967B6" w:rsidP="003C32BF">
            <w:pPr>
              <w:spacing w:after="40"/>
            </w:pPr>
            <w:r>
              <w:t>Have I noticed any opportunities that could be prioritized by the next leader?</w:t>
            </w:r>
          </w:p>
          <w:p w14:paraId="6546E214" w14:textId="77777777" w:rsidR="00D967B6" w:rsidRDefault="00D967B6" w:rsidP="003C32BF">
            <w:pPr>
              <w:spacing w:after="40"/>
            </w:pPr>
          </w:p>
          <w:p w14:paraId="6B5C0B28" w14:textId="77777777" w:rsidR="00D967B6" w:rsidRPr="00750F3B" w:rsidRDefault="00D967B6" w:rsidP="003C32BF">
            <w:pPr>
              <w:spacing w:after="40"/>
            </w:pPr>
          </w:p>
        </w:tc>
      </w:tr>
      <w:tr w:rsidR="00D967B6" w:rsidRPr="003D3D7B" w14:paraId="500E8AD8" w14:textId="77777777" w:rsidTr="00D967B6">
        <w:sdt>
          <w:sdtPr>
            <w:rPr>
              <w:rFonts w:cs="Arial"/>
              <w:b/>
              <w:sz w:val="28"/>
              <w:szCs w:val="28"/>
            </w:rPr>
            <w:id w:val="-59333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31F1230D" w14:textId="77777777" w:rsidR="00D967B6" w:rsidRPr="00BE2463" w:rsidRDefault="00D967B6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41" w:type="dxa"/>
          </w:tcPr>
          <w:p w14:paraId="0ADA8417" w14:textId="77777777" w:rsidR="00D967B6" w:rsidRPr="00BE2463" w:rsidRDefault="00D967B6" w:rsidP="003C32BF">
            <w:pPr>
              <w:spacing w:after="40"/>
            </w:pPr>
            <w:r>
              <w:t xml:space="preserve">Key relationships </w:t>
            </w:r>
          </w:p>
        </w:tc>
        <w:tc>
          <w:tcPr>
            <w:tcW w:w="5971" w:type="dxa"/>
          </w:tcPr>
          <w:p w14:paraId="7C0A1C13" w14:textId="77777777" w:rsidR="00D967B6" w:rsidRDefault="00D967B6" w:rsidP="003C32BF">
            <w:pPr>
              <w:spacing w:after="40"/>
            </w:pPr>
            <w:r>
              <w:t>Whom should the new leader know?</w:t>
            </w:r>
          </w:p>
          <w:p w14:paraId="2AE40E2C" w14:textId="77777777" w:rsidR="00D967B6" w:rsidRPr="00750F3B" w:rsidRDefault="00D967B6" w:rsidP="003C32BF">
            <w:pPr>
              <w:spacing w:after="40"/>
            </w:pPr>
          </w:p>
          <w:p w14:paraId="0A007ED6" w14:textId="77777777" w:rsidR="00D967B6" w:rsidRPr="00BE2463" w:rsidRDefault="00D967B6" w:rsidP="003C32BF">
            <w:pPr>
              <w:spacing w:after="40"/>
            </w:pPr>
          </w:p>
        </w:tc>
      </w:tr>
      <w:tr w:rsidR="00D967B6" w:rsidRPr="003D3D7B" w14:paraId="5B0C6004" w14:textId="77777777" w:rsidTr="00D967B6">
        <w:sdt>
          <w:sdtPr>
            <w:rPr>
              <w:rFonts w:cs="Arial"/>
              <w:b/>
              <w:sz w:val="28"/>
              <w:szCs w:val="28"/>
            </w:rPr>
            <w:id w:val="-1201085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58F155A9" w14:textId="77777777" w:rsidR="00D967B6" w:rsidRDefault="00D967B6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41" w:type="dxa"/>
          </w:tcPr>
          <w:p w14:paraId="3D702264" w14:textId="77777777" w:rsidR="00D967B6" w:rsidRDefault="00D967B6" w:rsidP="003C32BF">
            <w:pPr>
              <w:spacing w:after="40"/>
            </w:pPr>
            <w:r>
              <w:t>Important information</w:t>
            </w:r>
          </w:p>
        </w:tc>
        <w:tc>
          <w:tcPr>
            <w:tcW w:w="5971" w:type="dxa"/>
          </w:tcPr>
          <w:p w14:paraId="11E422AF" w14:textId="77777777" w:rsidR="00D967B6" w:rsidRDefault="00D967B6" w:rsidP="003C32BF">
            <w:pPr>
              <w:spacing w:after="40"/>
            </w:pPr>
            <w:r>
              <w:t>What important or sensitive information do I need to convey to the new leader?</w:t>
            </w:r>
          </w:p>
          <w:p w14:paraId="78134A92" w14:textId="77777777" w:rsidR="00D967B6" w:rsidRPr="00750F3B" w:rsidRDefault="00D967B6" w:rsidP="003C32BF">
            <w:pPr>
              <w:spacing w:after="40"/>
            </w:pPr>
          </w:p>
          <w:p w14:paraId="1720A952" w14:textId="77777777" w:rsidR="00D967B6" w:rsidRDefault="00D967B6" w:rsidP="003C32BF">
            <w:pPr>
              <w:spacing w:after="40"/>
            </w:pPr>
          </w:p>
        </w:tc>
      </w:tr>
      <w:tr w:rsidR="00D967B6" w:rsidRPr="003D3D7B" w14:paraId="154AE0D9" w14:textId="77777777" w:rsidTr="00D967B6">
        <w:trPr>
          <w:trHeight w:val="288"/>
        </w:trPr>
        <w:tc>
          <w:tcPr>
            <w:tcW w:w="9270" w:type="dxa"/>
            <w:gridSpan w:val="3"/>
            <w:shd w:val="clear" w:color="auto" w:fill="F2F2F2" w:themeFill="background1" w:themeFillShade="F2"/>
          </w:tcPr>
          <w:p w14:paraId="04CC6042" w14:textId="77777777" w:rsidR="00D967B6" w:rsidRPr="00D967B6" w:rsidRDefault="00D967B6" w:rsidP="003C32BF">
            <w:pPr>
              <w:spacing w:after="40"/>
              <w:rPr>
                <w:sz w:val="30"/>
                <w:szCs w:val="30"/>
              </w:rPr>
            </w:pPr>
            <w:r w:rsidRPr="00D967B6">
              <w:rPr>
                <w:sz w:val="30"/>
                <w:szCs w:val="30"/>
              </w:rPr>
              <w:t>Transitioning into the leadership role</w:t>
            </w:r>
          </w:p>
          <w:p w14:paraId="2F957F8C" w14:textId="77777777" w:rsidR="00D967B6" w:rsidRDefault="00D967B6" w:rsidP="003C32BF">
            <w:pPr>
              <w:spacing w:after="40"/>
              <w:rPr>
                <w:b/>
                <w:sz w:val="24"/>
                <w:szCs w:val="24"/>
              </w:rPr>
            </w:pPr>
          </w:p>
        </w:tc>
      </w:tr>
      <w:tr w:rsidR="00D967B6" w:rsidRPr="003D3D7B" w14:paraId="5E70F54A" w14:textId="77777777" w:rsidTr="00D967B6">
        <w:trPr>
          <w:trHeight w:val="288"/>
        </w:trPr>
        <w:tc>
          <w:tcPr>
            <w:tcW w:w="458" w:type="dxa"/>
          </w:tcPr>
          <w:p w14:paraId="74A0A724" w14:textId="77777777" w:rsidR="00D967B6" w:rsidRPr="00BE2463" w:rsidRDefault="00D967B6" w:rsidP="003C32BF">
            <w:pPr>
              <w:spacing w:after="40"/>
              <w:jc w:val="center"/>
              <w:rPr>
                <w:rFonts w:cs="Arial"/>
                <w:b/>
                <w:sz w:val="28"/>
                <w:szCs w:val="28"/>
              </w:rPr>
            </w:pPr>
            <w:r w:rsidRPr="00BE2463">
              <w:rPr>
                <w:rFonts w:cs="Arial"/>
                <w:b/>
                <w:sz w:val="28"/>
                <w:szCs w:val="28"/>
              </w:rPr>
              <w:sym w:font="Wingdings" w:char="F0FC"/>
            </w:r>
          </w:p>
        </w:tc>
        <w:tc>
          <w:tcPr>
            <w:tcW w:w="2841" w:type="dxa"/>
          </w:tcPr>
          <w:p w14:paraId="523906C4" w14:textId="77777777" w:rsidR="00D967B6" w:rsidRPr="00BE2463" w:rsidRDefault="00D967B6" w:rsidP="003C32BF">
            <w:pPr>
              <w:spacing w:after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Things to Think About</w:t>
            </w:r>
          </w:p>
        </w:tc>
        <w:tc>
          <w:tcPr>
            <w:tcW w:w="5971" w:type="dxa"/>
          </w:tcPr>
          <w:p w14:paraId="70C55C40" w14:textId="77777777" w:rsidR="00D967B6" w:rsidRPr="00BE2463" w:rsidRDefault="00D967B6" w:rsidP="003C32BF">
            <w:pPr>
              <w:spacing w:after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My Notes and Reflections</w:t>
            </w:r>
          </w:p>
        </w:tc>
      </w:tr>
      <w:tr w:rsidR="00D967B6" w:rsidRPr="003D3D7B" w14:paraId="06E58270" w14:textId="77777777" w:rsidTr="00D967B6">
        <w:sdt>
          <w:sdtPr>
            <w:rPr>
              <w:rFonts w:cs="Arial"/>
              <w:b/>
              <w:sz w:val="28"/>
              <w:szCs w:val="28"/>
            </w:rPr>
            <w:id w:val="-1034884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2E7F0368" w14:textId="77777777" w:rsidR="00D967B6" w:rsidRPr="00BE2463" w:rsidRDefault="00D967B6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41" w:type="dxa"/>
          </w:tcPr>
          <w:p w14:paraId="59B2795B" w14:textId="77777777" w:rsidR="00D967B6" w:rsidRDefault="00D967B6" w:rsidP="003C32BF">
            <w:pPr>
              <w:spacing w:after="40"/>
            </w:pPr>
            <w:r>
              <w:t>Transition from your previous role</w:t>
            </w:r>
          </w:p>
          <w:p w14:paraId="2EE68A53" w14:textId="77777777" w:rsidR="00D967B6" w:rsidRPr="0030375C" w:rsidRDefault="00D967B6" w:rsidP="003C32BF">
            <w:pPr>
              <w:spacing w:after="40"/>
            </w:pPr>
          </w:p>
        </w:tc>
        <w:tc>
          <w:tcPr>
            <w:tcW w:w="5971" w:type="dxa"/>
          </w:tcPr>
          <w:p w14:paraId="5D556C11" w14:textId="77777777" w:rsidR="00D967B6" w:rsidRPr="00750F3B" w:rsidRDefault="00D967B6" w:rsidP="003C32BF">
            <w:pPr>
              <w:spacing w:after="40"/>
            </w:pPr>
            <w:r>
              <w:t>How will your previous role be filled?</w:t>
            </w:r>
          </w:p>
          <w:p w14:paraId="311FA0D1" w14:textId="77777777" w:rsidR="00D967B6" w:rsidRDefault="00D967B6" w:rsidP="003C32BF">
            <w:pPr>
              <w:spacing w:after="40"/>
            </w:pPr>
          </w:p>
          <w:p w14:paraId="25694732" w14:textId="77777777" w:rsidR="00D967B6" w:rsidRDefault="00D967B6" w:rsidP="003C32BF">
            <w:pPr>
              <w:spacing w:after="40"/>
            </w:pPr>
          </w:p>
          <w:p w14:paraId="52DD17C3" w14:textId="77777777" w:rsidR="00D967B6" w:rsidRPr="00750F3B" w:rsidRDefault="00D967B6" w:rsidP="003C32BF">
            <w:pPr>
              <w:spacing w:after="40"/>
            </w:pPr>
          </w:p>
        </w:tc>
      </w:tr>
      <w:tr w:rsidR="00D967B6" w:rsidRPr="003D3D7B" w14:paraId="2490FA62" w14:textId="77777777" w:rsidTr="00D967B6">
        <w:sdt>
          <w:sdtPr>
            <w:rPr>
              <w:rFonts w:cs="Arial"/>
              <w:b/>
              <w:sz w:val="28"/>
              <w:szCs w:val="28"/>
            </w:rPr>
            <w:id w:val="-734701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2DC9BA10" w14:textId="77777777" w:rsidR="00D967B6" w:rsidRPr="00BE2463" w:rsidRDefault="00D967B6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41" w:type="dxa"/>
          </w:tcPr>
          <w:p w14:paraId="2EF3B435" w14:textId="77777777" w:rsidR="00D967B6" w:rsidRPr="00BE2463" w:rsidRDefault="00D967B6" w:rsidP="003C32BF">
            <w:pPr>
              <w:spacing w:after="40"/>
            </w:pPr>
            <w:r>
              <w:t>Communication</w:t>
            </w:r>
          </w:p>
        </w:tc>
        <w:tc>
          <w:tcPr>
            <w:tcW w:w="5971" w:type="dxa"/>
          </w:tcPr>
          <w:p w14:paraId="5655182A" w14:textId="77777777" w:rsidR="00D967B6" w:rsidRPr="00750F3B" w:rsidRDefault="00D967B6" w:rsidP="003C32BF">
            <w:pPr>
              <w:spacing w:after="40"/>
            </w:pPr>
            <w:r>
              <w:t xml:space="preserve">Who will announce your selection? </w:t>
            </w:r>
          </w:p>
          <w:p w14:paraId="198CE4F8" w14:textId="77777777" w:rsidR="00D967B6" w:rsidRDefault="00D967B6" w:rsidP="003C32BF">
            <w:pPr>
              <w:spacing w:after="40"/>
            </w:pPr>
          </w:p>
          <w:p w14:paraId="4D38AC2D" w14:textId="77777777" w:rsidR="00D967B6" w:rsidRDefault="00D967B6" w:rsidP="003C32BF">
            <w:pPr>
              <w:spacing w:after="40"/>
            </w:pPr>
          </w:p>
          <w:p w14:paraId="12320907" w14:textId="77777777" w:rsidR="00D967B6" w:rsidRPr="00750F3B" w:rsidRDefault="00D967B6" w:rsidP="003C32BF">
            <w:pPr>
              <w:spacing w:after="40"/>
            </w:pPr>
          </w:p>
        </w:tc>
      </w:tr>
    </w:tbl>
    <w:p w14:paraId="68E234DA" w14:textId="77777777" w:rsidR="00D967B6" w:rsidRPr="003D3D7B" w:rsidRDefault="00D967B6" w:rsidP="00D967B6"/>
    <w:p w14:paraId="49127253" w14:textId="77777777" w:rsidR="00D967B6" w:rsidRPr="00C52AA9" w:rsidRDefault="00D967B6" w:rsidP="00D967B6"/>
    <w:p w14:paraId="4CECAEE1" w14:textId="77777777" w:rsidR="00D967B6" w:rsidRPr="00286947" w:rsidRDefault="00D967B6" w:rsidP="00286947"/>
    <w:sectPr w:rsidR="00D967B6" w:rsidRPr="00286947" w:rsidSect="00050ACB">
      <w:headerReference w:type="default" r:id="rId6"/>
      <w:footerReference w:type="even" r:id="rId7"/>
      <w:footerReference w:type="default" r:id="rId8"/>
      <w:pgSz w:w="12240" w:h="15840"/>
      <w:pgMar w:top="2268" w:right="1440" w:bottom="1440" w:left="1440" w:header="239" w:footer="2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F819F" w14:textId="77777777" w:rsidR="006F21E1" w:rsidRDefault="006F21E1" w:rsidP="003D3448">
      <w:pPr>
        <w:spacing w:before="0" w:after="0"/>
      </w:pPr>
      <w:r>
        <w:separator/>
      </w:r>
    </w:p>
  </w:endnote>
  <w:endnote w:type="continuationSeparator" w:id="0">
    <w:p w14:paraId="147AE148" w14:textId="77777777" w:rsidR="006F21E1" w:rsidRDefault="006F21E1" w:rsidP="003D344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474151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FB4A7C" w14:textId="022DB98A" w:rsidR="009B2B20" w:rsidRDefault="009B2B20" w:rsidP="00FE2E4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1687BA" w14:textId="77777777" w:rsidR="009B2B20" w:rsidRDefault="009B2B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2A7F0" w14:textId="34BD2A8E" w:rsidR="003D3448" w:rsidRDefault="003D3448" w:rsidP="003D3448">
    <w:pPr>
      <w:pStyle w:val="Footer"/>
      <w:ind w:left="-1080"/>
    </w:pPr>
    <w:r>
      <w:rPr>
        <w:noProof/>
      </w:rPr>
      <w:drawing>
        <wp:inline distT="0" distB="0" distL="0" distR="0" wp14:anchorId="5B961182" wp14:editId="7BBD44FC">
          <wp:extent cx="7315200" cy="316992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-014 Standard AAMC Word Header-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16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80D68" w14:textId="77777777" w:rsidR="006F21E1" w:rsidRDefault="006F21E1" w:rsidP="003D3448">
      <w:pPr>
        <w:spacing w:before="0" w:after="0"/>
      </w:pPr>
      <w:r>
        <w:separator/>
      </w:r>
    </w:p>
  </w:footnote>
  <w:footnote w:type="continuationSeparator" w:id="0">
    <w:p w14:paraId="62987C7F" w14:textId="77777777" w:rsidR="006F21E1" w:rsidRDefault="006F21E1" w:rsidP="003D344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C7A76" w14:textId="2570F733" w:rsidR="003D3448" w:rsidRDefault="003D3448" w:rsidP="003D3448">
    <w:pPr>
      <w:pStyle w:val="Header"/>
      <w:ind w:left="-1080"/>
      <w:jc w:val="center"/>
    </w:pPr>
    <w:r>
      <w:rPr>
        <w:noProof/>
      </w:rPr>
      <w:drawing>
        <wp:inline distT="0" distB="0" distL="0" distR="0" wp14:anchorId="364A8C53" wp14:editId="1E0D8945">
          <wp:extent cx="7315200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-014 Standard AAMC Word Header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48"/>
    <w:rsid w:val="000375A5"/>
    <w:rsid w:val="00050ACB"/>
    <w:rsid w:val="000A44A2"/>
    <w:rsid w:val="00234123"/>
    <w:rsid w:val="00286947"/>
    <w:rsid w:val="002F50E6"/>
    <w:rsid w:val="002F641D"/>
    <w:rsid w:val="00324831"/>
    <w:rsid w:val="003D3448"/>
    <w:rsid w:val="004679B6"/>
    <w:rsid w:val="004C452A"/>
    <w:rsid w:val="00640CF0"/>
    <w:rsid w:val="006666BE"/>
    <w:rsid w:val="006A611B"/>
    <w:rsid w:val="006F21E1"/>
    <w:rsid w:val="007533E8"/>
    <w:rsid w:val="00790336"/>
    <w:rsid w:val="00951233"/>
    <w:rsid w:val="009B2B20"/>
    <w:rsid w:val="00A30731"/>
    <w:rsid w:val="00A9117B"/>
    <w:rsid w:val="00AD2634"/>
    <w:rsid w:val="00B4337C"/>
    <w:rsid w:val="00BA3060"/>
    <w:rsid w:val="00C32B44"/>
    <w:rsid w:val="00D21CA8"/>
    <w:rsid w:val="00D9024A"/>
    <w:rsid w:val="00D967B6"/>
    <w:rsid w:val="00F216A4"/>
    <w:rsid w:val="00F659DC"/>
    <w:rsid w:val="00FD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6F7BE"/>
  <w14:defaultImageDpi w14:val="32767"/>
  <w15:chartTrackingRefBased/>
  <w15:docId w15:val="{55C94179-5E36-F741-9461-CD3AC202A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6947"/>
    <w:pPr>
      <w:spacing w:before="120"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123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33E8"/>
    <w:pPr>
      <w:keepNext/>
      <w:keepLines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33E8"/>
    <w:pPr>
      <w:keepNext/>
      <w:keepLines/>
      <w:spacing w:before="40"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3E8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4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448"/>
  </w:style>
  <w:style w:type="paragraph" w:styleId="Footer">
    <w:name w:val="footer"/>
    <w:basedOn w:val="Normal"/>
    <w:link w:val="FooterChar"/>
    <w:uiPriority w:val="99"/>
    <w:unhideWhenUsed/>
    <w:rsid w:val="003D34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448"/>
  </w:style>
  <w:style w:type="character" w:styleId="PageNumber">
    <w:name w:val="page number"/>
    <w:basedOn w:val="DefaultParagraphFont"/>
    <w:uiPriority w:val="99"/>
    <w:semiHidden/>
    <w:unhideWhenUsed/>
    <w:rsid w:val="009B2B20"/>
  </w:style>
  <w:style w:type="paragraph" w:styleId="NormalWeb">
    <w:name w:val="Normal (Web)"/>
    <w:basedOn w:val="Normal"/>
    <w:uiPriority w:val="99"/>
    <w:semiHidden/>
    <w:unhideWhenUsed/>
    <w:rsid w:val="002869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34123"/>
    <w:rPr>
      <w:rFonts w:ascii="Arial" w:eastAsiaTheme="majorEastAsia" w:hAnsi="Arial" w:cstheme="majorBidi"/>
      <w:color w:val="000000" w:themeColor="text1"/>
      <w:sz w:val="30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9024A"/>
    <w:pPr>
      <w:spacing w:before="0" w:after="0"/>
      <w:contextualSpacing/>
    </w:pPr>
    <w:rPr>
      <w:rFonts w:eastAsiaTheme="majorEastAsia" w:cstheme="majorBidi"/>
      <w:color w:val="0B5182"/>
      <w:spacing w:val="-10"/>
      <w:kern w:val="28"/>
      <w:sz w:val="5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24A"/>
    <w:rPr>
      <w:rFonts w:ascii="Arial" w:eastAsiaTheme="majorEastAsia" w:hAnsi="Arial" w:cstheme="majorBidi"/>
      <w:color w:val="0B5182"/>
      <w:spacing w:val="-10"/>
      <w:kern w:val="28"/>
      <w:sz w:val="5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533E8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533E8"/>
    <w:rPr>
      <w:rFonts w:ascii="Arial" w:eastAsiaTheme="majorEastAsia" w:hAnsi="Arial" w:cstheme="majorBidi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3E8"/>
    <w:rPr>
      <w:rFonts w:ascii="Arial" w:eastAsiaTheme="majorEastAsia" w:hAnsi="Arial" w:cstheme="majorBidi"/>
      <w:i/>
      <w:iCs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83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831"/>
    <w:rPr>
      <w:rFonts w:ascii="Segoe UI" w:hAnsi="Segoe UI" w:cs="Segoe UI"/>
      <w:sz w:val="18"/>
      <w:szCs w:val="18"/>
    </w:rPr>
  </w:style>
  <w:style w:type="table" w:customStyle="1" w:styleId="TableGrid12">
    <w:name w:val="Table Grid12"/>
    <w:basedOn w:val="TableNormal"/>
    <w:next w:val="TableGrid"/>
    <w:uiPriority w:val="39"/>
    <w:rsid w:val="00D967B6"/>
    <w:pPr>
      <w:widowControl w:val="0"/>
    </w:pPr>
    <w:rPr>
      <w:sz w:val="22"/>
      <w:szCs w:val="22"/>
    </w:rPr>
    <w:tblPr>
      <w:tblBorders>
        <w:top w:val="single" w:sz="12" w:space="0" w:color="672146"/>
        <w:left w:val="single" w:sz="12" w:space="0" w:color="672146"/>
        <w:bottom w:val="single" w:sz="12" w:space="0" w:color="672146"/>
        <w:right w:val="single" w:sz="12" w:space="0" w:color="672146"/>
        <w:insideH w:val="single" w:sz="12" w:space="0" w:color="672146"/>
        <w:insideV w:val="single" w:sz="12" w:space="0" w:color="672146"/>
      </w:tblBorders>
    </w:tblPr>
  </w:style>
  <w:style w:type="table" w:styleId="TableGrid">
    <w:name w:val="Table Grid"/>
    <w:basedOn w:val="TableNormal"/>
    <w:uiPriority w:val="39"/>
    <w:rsid w:val="00D9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Mavilia</dc:creator>
  <cp:keywords/>
  <dc:description/>
  <cp:lastModifiedBy>Rachel Bunn</cp:lastModifiedBy>
  <cp:revision>2</cp:revision>
  <dcterms:created xsi:type="dcterms:W3CDTF">2020-02-21T15:38:00Z</dcterms:created>
  <dcterms:modified xsi:type="dcterms:W3CDTF">2020-02-21T15:38:00Z</dcterms:modified>
</cp:coreProperties>
</file>