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994E41" w:rsidP="00620697">
      <w:pPr>
        <w:pStyle w:val="Heading1"/>
      </w:pPr>
      <w:r>
        <w:t>Executive Assistant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A2677A" w:rsidRDefault="00994E41" w:rsidP="00994E41">
      <w:pPr>
        <w:autoSpaceDE w:val="0"/>
        <w:autoSpaceDN w:val="0"/>
        <w:adjustRightInd w:val="0"/>
        <w:spacing w:after="0" w:line="240" w:lineRule="auto"/>
      </w:pPr>
      <w:r>
        <w:t>Provide complex and diversif</w:t>
      </w:r>
      <w:r>
        <w:t xml:space="preserve">ied administrative support with </w:t>
      </w:r>
      <w:r>
        <w:t>minimal supervision. Antic</w:t>
      </w:r>
      <w:r>
        <w:t xml:space="preserve">ipate the needs of senior level </w:t>
      </w:r>
      <w:r>
        <w:t>manager or chair (subsequently refer</w:t>
      </w:r>
      <w:r>
        <w:t xml:space="preserve">red to as “supervisor” for this </w:t>
      </w:r>
      <w:r>
        <w:t>document) and pr</w:t>
      </w:r>
      <w:r>
        <w:t xml:space="preserve">oactively solve problems and/or independently </w:t>
      </w:r>
      <w:r>
        <w:t>handle issues. May be responsible f</w:t>
      </w:r>
      <w:r>
        <w:t xml:space="preserve">or leading other administrative </w:t>
      </w:r>
      <w:r>
        <w:t>staff or subordinates.</w:t>
      </w:r>
    </w:p>
    <w:p w:rsidR="00994E41" w:rsidRDefault="00994E41" w:rsidP="00994E41">
      <w:pPr>
        <w:autoSpaceDE w:val="0"/>
        <w:autoSpaceDN w:val="0"/>
        <w:adjustRightInd w:val="0"/>
        <w:spacing w:after="0" w:line="240" w:lineRule="auto"/>
      </w:pPr>
    </w:p>
    <w:p w:rsidR="00620697" w:rsidRDefault="00F60810" w:rsidP="00AC387B">
      <w:pPr>
        <w:pStyle w:val="Heading2"/>
      </w:pPr>
      <w:r>
        <w:t>Duties and Responsibilities</w:t>
      </w:r>
    </w:p>
    <w:p w:rsidR="00994E41" w:rsidRDefault="00994E41" w:rsidP="00994E41">
      <w:pPr>
        <w:pStyle w:val="ListParagraph"/>
        <w:numPr>
          <w:ilvl w:val="0"/>
          <w:numId w:val="19"/>
        </w:numPr>
      </w:pPr>
      <w:r>
        <w:t>Plan and schedule complex calendar(s) with limited or no</w:t>
      </w:r>
      <w:r>
        <w:t xml:space="preserve"> </w:t>
      </w:r>
      <w:r>
        <w:t>consultation, resolve calendaring conflicts. Negotiate and</w:t>
      </w:r>
      <w:r>
        <w:t xml:space="preserve"> </w:t>
      </w:r>
      <w:r>
        <w:t>manage the needs of individuals or groups requesting time with</w:t>
      </w:r>
      <w:r>
        <w:t xml:space="preserve"> </w:t>
      </w:r>
      <w:r>
        <w:t>the supervisor, independently committing his/her time. May</w:t>
      </w:r>
      <w:r>
        <w:t xml:space="preserve"> </w:t>
      </w:r>
      <w:r>
        <w:t>occasionally represent the supervisor by attending meetings in</w:t>
      </w:r>
      <w:r>
        <w:t xml:space="preserve"> </w:t>
      </w:r>
      <w:r>
        <w:t>his/her absence; speaking for the supervisor.</w:t>
      </w:r>
    </w:p>
    <w:p w:rsidR="00994E41" w:rsidRDefault="00994E41" w:rsidP="00994E41">
      <w:pPr>
        <w:pStyle w:val="ListParagraph"/>
        <w:numPr>
          <w:ilvl w:val="0"/>
          <w:numId w:val="19"/>
        </w:numPr>
      </w:pPr>
      <w:r>
        <w:t xml:space="preserve">Act on behalf of the supervisor </w:t>
      </w:r>
      <w:proofErr w:type="gramStart"/>
      <w:r>
        <w:t>in regard to</w:t>
      </w:r>
      <w:proofErr w:type="gramEnd"/>
      <w:r>
        <w:t xml:space="preserve"> establishing</w:t>
      </w:r>
      <w:r>
        <w:t xml:space="preserve"> </w:t>
      </w:r>
      <w:r>
        <w:t>priorities and identifying and resolving problems that are</w:t>
      </w:r>
      <w:r>
        <w:t xml:space="preserve"> </w:t>
      </w:r>
      <w:r>
        <w:t>administrative in nature. Use independent judgment to keep</w:t>
      </w:r>
      <w:r>
        <w:t xml:space="preserve"> </w:t>
      </w:r>
      <w:r>
        <w:t>supervisor informed of all matters that require his/her attention.</w:t>
      </w:r>
    </w:p>
    <w:p w:rsidR="00994E41" w:rsidRDefault="00994E41" w:rsidP="00994E41">
      <w:pPr>
        <w:pStyle w:val="ListParagraph"/>
        <w:numPr>
          <w:ilvl w:val="0"/>
          <w:numId w:val="19"/>
        </w:numPr>
      </w:pPr>
      <w:r>
        <w:t>Serve as the liaison to various internal and external</w:t>
      </w:r>
      <w:r>
        <w:t xml:space="preserve"> </w:t>
      </w:r>
      <w:r>
        <w:t>constituencies, including screening correspondence and</w:t>
      </w:r>
      <w:r>
        <w:t xml:space="preserve"> </w:t>
      </w:r>
      <w:r>
        <w:t>telephone calls; keep the supervisor informed of all matters</w:t>
      </w:r>
      <w:r>
        <w:t xml:space="preserve"> </w:t>
      </w:r>
      <w:r>
        <w:t>requiring his/her attention.</w:t>
      </w:r>
      <w:r>
        <w:t xml:space="preserve"> </w:t>
      </w:r>
      <w:r>
        <w:t>Independently prioritize, plan, coordinate and/or oversee</w:t>
      </w:r>
      <w:r>
        <w:t xml:space="preserve"> </w:t>
      </w:r>
      <w:r>
        <w:t>logistics and conferences with individuals and entities internal</w:t>
      </w:r>
      <w:r>
        <w:t xml:space="preserve"> </w:t>
      </w:r>
      <w:r>
        <w:t>and external to the university, including executive and senior</w:t>
      </w:r>
      <w:r>
        <w:t xml:space="preserve"> </w:t>
      </w:r>
      <w:r>
        <w:t>level staff, donors and government officials</w:t>
      </w:r>
    </w:p>
    <w:p w:rsidR="00994E41" w:rsidRDefault="00994E41" w:rsidP="00994E41">
      <w:pPr>
        <w:pStyle w:val="ListParagraph"/>
        <w:numPr>
          <w:ilvl w:val="0"/>
          <w:numId w:val="19"/>
        </w:numPr>
      </w:pPr>
      <w:r>
        <w:t>Compose correspondence; develop, review and edit</w:t>
      </w:r>
      <w:r>
        <w:t xml:space="preserve"> </w:t>
      </w:r>
      <w:r>
        <w:t>presentations and documentation; independently research and</w:t>
      </w:r>
      <w:r>
        <w:t xml:space="preserve"> </w:t>
      </w:r>
      <w:r>
        <w:t>analyze associated issues and/or compile materials needed for</w:t>
      </w:r>
      <w:r>
        <w:t xml:space="preserve"> </w:t>
      </w:r>
      <w:r>
        <w:t xml:space="preserve">presentation and/or </w:t>
      </w:r>
      <w:r>
        <w:t>decision-making</w:t>
      </w:r>
      <w:r>
        <w:t xml:space="preserve"> purposes.</w:t>
      </w:r>
    </w:p>
    <w:p w:rsidR="00994E41" w:rsidRDefault="00994E41" w:rsidP="00994E41">
      <w:pPr>
        <w:pStyle w:val="ListParagraph"/>
        <w:numPr>
          <w:ilvl w:val="0"/>
          <w:numId w:val="19"/>
        </w:numPr>
      </w:pPr>
      <w:r>
        <w:t>Manage complex business travel in compliance with unit,</w:t>
      </w:r>
      <w:r>
        <w:t xml:space="preserve"> </w:t>
      </w:r>
      <w:r>
        <w:t>university, and sponsor policies.</w:t>
      </w:r>
    </w:p>
    <w:p w:rsidR="00994E41" w:rsidRDefault="00994E41" w:rsidP="00994E41">
      <w:pPr>
        <w:pStyle w:val="ListParagraph"/>
        <w:numPr>
          <w:ilvl w:val="0"/>
          <w:numId w:val="19"/>
        </w:numPr>
      </w:pPr>
      <w:r>
        <w:t>Prepare reports and analyses, identify adverse trends and</w:t>
      </w:r>
      <w:r>
        <w:t xml:space="preserve"> </w:t>
      </w:r>
      <w:r>
        <w:t>make appropriate recommendations or conclusions.</w:t>
      </w:r>
    </w:p>
    <w:p w:rsidR="00994E41" w:rsidRDefault="00994E41" w:rsidP="00994E41">
      <w:pPr>
        <w:pStyle w:val="ListParagraph"/>
        <w:numPr>
          <w:ilvl w:val="0"/>
          <w:numId w:val="19"/>
        </w:numPr>
      </w:pPr>
      <w:r>
        <w:t>Manage multiple projects simultaneously. Anticipate and track</w:t>
      </w:r>
      <w:r>
        <w:t xml:space="preserve"> </w:t>
      </w:r>
      <w:r>
        <w:t>initial dates, events and associated action items; follow up with</w:t>
      </w:r>
      <w:r>
        <w:t xml:space="preserve"> </w:t>
      </w:r>
      <w:r>
        <w:t>appropriate parties on behalf of supervisor to ensure deadlines</w:t>
      </w:r>
      <w:r>
        <w:t xml:space="preserve"> </w:t>
      </w:r>
      <w:r>
        <w:t>are met.</w:t>
      </w:r>
      <w:r>
        <w:t xml:space="preserve"> </w:t>
      </w:r>
    </w:p>
    <w:p w:rsidR="00A2677A" w:rsidRDefault="00994E41" w:rsidP="00994E41">
      <w:pPr>
        <w:pStyle w:val="ListParagraph"/>
        <w:numPr>
          <w:ilvl w:val="0"/>
          <w:numId w:val="19"/>
        </w:numPr>
      </w:pPr>
      <w:r>
        <w:t>May also supervise staff.</w:t>
      </w:r>
    </w:p>
    <w:p w:rsidR="004C0AD3" w:rsidRDefault="004C0AD3" w:rsidP="00E32E63">
      <w:pPr>
        <w:pStyle w:val="Heading2"/>
      </w:pPr>
      <w:r>
        <w:t>Knowledge, Skills and Abilities</w:t>
      </w:r>
    </w:p>
    <w:p w:rsidR="00994E41" w:rsidRDefault="00994E41" w:rsidP="00994E41">
      <w:pPr>
        <w:pStyle w:val="ListParagraph"/>
        <w:numPr>
          <w:ilvl w:val="0"/>
          <w:numId w:val="18"/>
        </w:numPr>
      </w:pPr>
      <w:r w:rsidRPr="00994E41">
        <w:t>Demonstrated high-level administrative experience which</w:t>
      </w:r>
      <w:r>
        <w:t xml:space="preserve"> </w:t>
      </w:r>
      <w:r>
        <w:t>includes advanced computer skills and demonstrated</w:t>
      </w:r>
      <w:r>
        <w:t xml:space="preserve"> </w:t>
      </w:r>
      <w:r>
        <w:t>experience with office software and email applications.</w:t>
      </w:r>
    </w:p>
    <w:p w:rsidR="00994E41" w:rsidRDefault="00994E41" w:rsidP="00994E41">
      <w:pPr>
        <w:pStyle w:val="ListParagraph"/>
        <w:numPr>
          <w:ilvl w:val="0"/>
          <w:numId w:val="18"/>
        </w:numPr>
      </w:pPr>
      <w:r>
        <w:t>Excellent verbal and written communication skills, including</w:t>
      </w:r>
      <w:r>
        <w:t xml:space="preserve"> </w:t>
      </w:r>
      <w:r>
        <w:t>editing and proofreading.</w:t>
      </w:r>
    </w:p>
    <w:p w:rsidR="00994E41" w:rsidRDefault="00994E41" w:rsidP="00994E41">
      <w:pPr>
        <w:pStyle w:val="ListParagraph"/>
        <w:numPr>
          <w:ilvl w:val="0"/>
          <w:numId w:val="18"/>
        </w:numPr>
      </w:pPr>
      <w:r>
        <w:t>Excellent planning and organizational skills.</w:t>
      </w:r>
      <w:r>
        <w:t xml:space="preserve"> </w:t>
      </w:r>
      <w:r>
        <w:t>Ability to take initiative and ownership of projects.</w:t>
      </w:r>
    </w:p>
    <w:p w:rsidR="00994E41" w:rsidRDefault="00994E41" w:rsidP="00994E41">
      <w:pPr>
        <w:pStyle w:val="ListParagraph"/>
        <w:numPr>
          <w:ilvl w:val="0"/>
          <w:numId w:val="18"/>
        </w:numPr>
      </w:pPr>
      <w:r>
        <w:t>Demonstrated ability to handle sensitive issues and maintain</w:t>
      </w:r>
      <w:r>
        <w:t xml:space="preserve"> </w:t>
      </w:r>
      <w:r>
        <w:t>confidentiality.</w:t>
      </w:r>
    </w:p>
    <w:p w:rsidR="00994E41" w:rsidRDefault="00994E41" w:rsidP="00994E41">
      <w:pPr>
        <w:pStyle w:val="ListParagraph"/>
        <w:numPr>
          <w:ilvl w:val="0"/>
          <w:numId w:val="18"/>
        </w:numPr>
      </w:pPr>
      <w:r>
        <w:t>Demonstrated ability to perform duties with a high level of</w:t>
      </w:r>
      <w:r>
        <w:t xml:space="preserve"> </w:t>
      </w:r>
      <w:r>
        <w:t>professionalism, flexibility, discretion, judgment, diplomacy and</w:t>
      </w:r>
      <w:r>
        <w:t xml:space="preserve"> </w:t>
      </w:r>
      <w:r>
        <w:t>tact.</w:t>
      </w:r>
    </w:p>
    <w:p w:rsidR="00994E41" w:rsidRDefault="00994E41" w:rsidP="00994E41">
      <w:pPr>
        <w:pStyle w:val="ListParagraph"/>
        <w:numPr>
          <w:ilvl w:val="0"/>
          <w:numId w:val="18"/>
        </w:numPr>
      </w:pPr>
      <w:r>
        <w:t>Ability to multi-task, adapt to changing priorities and meet</w:t>
      </w:r>
      <w:r>
        <w:t xml:space="preserve"> </w:t>
      </w:r>
      <w:r>
        <w:t>deadlines.</w:t>
      </w:r>
    </w:p>
    <w:p w:rsidR="00994E41" w:rsidRDefault="00A2677A" w:rsidP="00994E41">
      <w:pPr>
        <w:pStyle w:val="ListParagraph"/>
        <w:numPr>
          <w:ilvl w:val="0"/>
          <w:numId w:val="18"/>
        </w:numPr>
      </w:pPr>
      <w:r w:rsidRPr="00A2677A">
        <w:t>Previous experience in strategic management and leading large multi-functional teams including financial teams.</w:t>
      </w:r>
    </w:p>
    <w:p w:rsidR="00651A8D" w:rsidRDefault="00A2677A" w:rsidP="00994E41">
      <w:pPr>
        <w:pStyle w:val="ListParagraph"/>
        <w:numPr>
          <w:ilvl w:val="0"/>
          <w:numId w:val="18"/>
        </w:numPr>
      </w:pPr>
      <w:r w:rsidRPr="00A2677A">
        <w:t>Strong leadership and strategic management skills; experience partnering at the senior level across an organization.</w:t>
      </w:r>
      <w:r w:rsidR="00994E41">
        <w:t xml:space="preserve"> </w:t>
      </w:r>
      <w:bookmarkStart w:id="0" w:name="_GoBack"/>
      <w:bookmarkEnd w:id="0"/>
      <w:r w:rsidRPr="00A2677A">
        <w:t>Experience as a senior manager with responsibility for developing and mentoring managers and senior professionals.</w:t>
      </w:r>
    </w:p>
    <w:p w:rsidR="00C6662F" w:rsidRPr="00651A8D" w:rsidRDefault="00C6662F" w:rsidP="00651A8D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FA618A">
        <w:t xml:space="preserve"> </w:t>
      </w:r>
      <w:r w:rsidR="00994E41">
        <w:t>High school diploma</w:t>
      </w:r>
    </w:p>
    <w:p w:rsidR="00620697" w:rsidRDefault="00C6662F" w:rsidP="00C6662F">
      <w:r>
        <w:t>Experience:</w:t>
      </w:r>
      <w:r w:rsidR="00FA618A">
        <w:t xml:space="preserve"> </w:t>
      </w:r>
      <w:r w:rsidR="00994E41">
        <w:t>5+</w:t>
      </w:r>
      <w:r w:rsidR="00A2677A">
        <w:t xml:space="preserve"> years </w:t>
      </w:r>
      <w:r w:rsidR="00994E41">
        <w:t>of relevant experience</w:t>
      </w:r>
      <w:r w:rsidR="00A2677A">
        <w:t xml:space="preserve"> </w:t>
      </w:r>
    </w:p>
    <w:p w:rsidR="00ED20D8" w:rsidRPr="00C6662F" w:rsidRDefault="00ED20D8" w:rsidP="00C6662F">
      <w:pPr>
        <w:rPr>
          <w:b/>
          <w:u w:val="single"/>
        </w:rPr>
      </w:pPr>
      <w:r>
        <w:t>FLSA: Non-Exempt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4"/>
  </w:num>
  <w:num w:numId="5">
    <w:abstractNumId w:val="6"/>
  </w:num>
  <w:num w:numId="6">
    <w:abstractNumId w:val="14"/>
  </w:num>
  <w:num w:numId="7">
    <w:abstractNumId w:val="8"/>
  </w:num>
  <w:num w:numId="8">
    <w:abstractNumId w:val="15"/>
  </w:num>
  <w:num w:numId="9">
    <w:abstractNumId w:val="9"/>
  </w:num>
  <w:num w:numId="10">
    <w:abstractNumId w:val="0"/>
  </w:num>
  <w:num w:numId="11">
    <w:abstractNumId w:val="2"/>
  </w:num>
  <w:num w:numId="12">
    <w:abstractNumId w:val="10"/>
  </w:num>
  <w:num w:numId="13">
    <w:abstractNumId w:val="16"/>
  </w:num>
  <w:num w:numId="14">
    <w:abstractNumId w:val="3"/>
  </w:num>
  <w:num w:numId="15">
    <w:abstractNumId w:val="7"/>
  </w:num>
  <w:num w:numId="16">
    <w:abstractNumId w:val="13"/>
  </w:num>
  <w:num w:numId="17">
    <w:abstractNumId w:val="12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65A4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45D0B"/>
    <w:rsid w:val="003467FA"/>
    <w:rsid w:val="00391715"/>
    <w:rsid w:val="003E31EF"/>
    <w:rsid w:val="004B006B"/>
    <w:rsid w:val="004B1503"/>
    <w:rsid w:val="004C0AD3"/>
    <w:rsid w:val="004D393C"/>
    <w:rsid w:val="00501DD9"/>
    <w:rsid w:val="005167F9"/>
    <w:rsid w:val="00544244"/>
    <w:rsid w:val="00593331"/>
    <w:rsid w:val="005B3D45"/>
    <w:rsid w:val="005B3F34"/>
    <w:rsid w:val="00620697"/>
    <w:rsid w:val="0065088A"/>
    <w:rsid w:val="00651A8D"/>
    <w:rsid w:val="00651DFB"/>
    <w:rsid w:val="006A6044"/>
    <w:rsid w:val="00702BA6"/>
    <w:rsid w:val="0070607C"/>
    <w:rsid w:val="007A611C"/>
    <w:rsid w:val="007E1E0D"/>
    <w:rsid w:val="00845FA5"/>
    <w:rsid w:val="008A7C9A"/>
    <w:rsid w:val="00930BD8"/>
    <w:rsid w:val="00994E41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65645"/>
    <w:rsid w:val="00B7522A"/>
    <w:rsid w:val="00C3205A"/>
    <w:rsid w:val="00C625EB"/>
    <w:rsid w:val="00C6662F"/>
    <w:rsid w:val="00C70695"/>
    <w:rsid w:val="00D249C0"/>
    <w:rsid w:val="00D4525F"/>
    <w:rsid w:val="00D572E4"/>
    <w:rsid w:val="00DC5AA2"/>
    <w:rsid w:val="00E219BD"/>
    <w:rsid w:val="00E32E63"/>
    <w:rsid w:val="00E42AA4"/>
    <w:rsid w:val="00E536F7"/>
    <w:rsid w:val="00E640B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380A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32FF-4342-4A62-AF7E-D40FC6A9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Wiegerling, Miranda</cp:lastModifiedBy>
  <cp:revision>3</cp:revision>
  <dcterms:created xsi:type="dcterms:W3CDTF">2018-12-17T14:51:00Z</dcterms:created>
  <dcterms:modified xsi:type="dcterms:W3CDTF">2018-12-17T14:57:00Z</dcterms:modified>
</cp:coreProperties>
</file>