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F0C9D" w:rsidP="00620697">
      <w:pPr>
        <w:pStyle w:val="Heading1"/>
      </w:pPr>
      <w:r>
        <w:t>Administrative Manager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8F0C9D" w:rsidRDefault="008F0C9D" w:rsidP="008F0C9D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8F0C9D">
        <w:rPr>
          <w:rFonts w:cs="Arial"/>
          <w:color w:val="333333"/>
          <w:szCs w:val="20"/>
        </w:rPr>
        <w:t>Responsible for ensuring business operations are executed smoothly. Oversees office space, mail distribution and other forms of communication, scheduling resources, and other administrative support activities</w:t>
      </w:r>
      <w:r w:rsidRPr="00563930">
        <w:rPr>
          <w:rFonts w:ascii="Arial" w:hAnsi="Arial" w:cs="Arial"/>
          <w:color w:val="333333"/>
          <w:sz w:val="20"/>
          <w:szCs w:val="20"/>
        </w:rPr>
        <w:t>.</w:t>
      </w:r>
    </w:p>
    <w:p w:rsidR="009B3910" w:rsidRPr="0099277D" w:rsidRDefault="009B3910" w:rsidP="009B3910">
      <w:pPr>
        <w:rPr>
          <w:sz w:val="24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8F0C9D" w:rsidRPr="008F0C9D" w:rsidRDefault="009B3910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8B455C">
        <w:rPr>
          <w:rFonts w:cs="Arial"/>
          <w:sz w:val="24"/>
        </w:rPr>
        <w:tab/>
      </w:r>
      <w:r w:rsidR="008F0C9D" w:rsidRPr="008F0C9D">
        <w:rPr>
          <w:rFonts w:cs="Arial"/>
          <w:color w:val="333333"/>
        </w:rPr>
        <w:t xml:space="preserve">Ensure contracts, insurance requirements, and government regulations and safety standards are followed properly.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Oversee preparation, analysis, negotiation, and review of contracts related to the purchase or sale of equipment, materials, supplies, products, or services.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Review current processes and recommend procedural or policy changes to improve operations.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Manages faculty and staff budgetary resources, grant preparation and submission, and interprets policies and procedures.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Exercises independent judgment while planning and coordinating office activities and procedures.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Manage staff performance evaluation activities for direct reports and leads quality, accuracy, and timeliness objectives for support staff.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Approves purchase order requests, check requests, and travel expenses including interpreting policies and procedures regarding purchase orders and expense management.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Lead special projects demonstrating exemplary project management abilities, which may require frequent persuasion and negotiation related to space allocation, resource allocation, major equipment purchases, and coordinating conferences or special events.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 xml:space="preserve">Oversee disciplinary actions for direct reports following appropriate </w:t>
      </w:r>
      <w:r>
        <w:rPr>
          <w:rFonts w:cs="Arial"/>
          <w:color w:val="333333"/>
        </w:rPr>
        <w:t>xx</w:t>
      </w:r>
      <w:r w:rsidRPr="008F0C9D">
        <w:rPr>
          <w:rFonts w:cs="Arial"/>
          <w:color w:val="333333"/>
        </w:rPr>
        <w:t xml:space="preserve">, State, and Federal regulatory guidelines. </w:t>
      </w:r>
    </w:p>
    <w:p w:rsidR="008F0C9D" w:rsidRP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•</w:t>
      </w:r>
      <w:r w:rsidRPr="008F0C9D">
        <w:rPr>
          <w:rFonts w:cs="Arial"/>
        </w:rPr>
        <w:tab/>
      </w:r>
      <w:r w:rsidRPr="008F0C9D">
        <w:rPr>
          <w:rFonts w:cs="Arial"/>
          <w:color w:val="333333"/>
        </w:rPr>
        <w:t>Anticipate problems and serve as the escalation points when necessary to address concerns or issues with other department personal, administrative support staff, or business unit leadership.</w:t>
      </w:r>
    </w:p>
    <w:p w:rsidR="008F0C9D" w:rsidRDefault="008F0C9D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color w:val="333333"/>
        </w:rPr>
      </w:pPr>
    </w:p>
    <w:p w:rsidR="008B455C" w:rsidRPr="008B455C" w:rsidRDefault="008B455C" w:rsidP="008F0C9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  <w:szCs w:val="20"/>
        </w:rPr>
      </w:pPr>
    </w:p>
    <w:p w:rsidR="00837556" w:rsidRPr="00837556" w:rsidRDefault="00837556" w:rsidP="008B455C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</w:p>
    <w:p w:rsidR="00C56AA9" w:rsidRPr="00C56AA9" w:rsidRDefault="00C56AA9" w:rsidP="0083755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</w:p>
    <w:p w:rsidR="009B3910" w:rsidRPr="003364B1" w:rsidRDefault="009B3910" w:rsidP="00C56AA9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</w:p>
    <w:p w:rsidR="00156D8C" w:rsidRPr="003364B1" w:rsidRDefault="00156D8C" w:rsidP="00E6563D">
      <w:pPr>
        <w:pStyle w:val="ListParagraph"/>
        <w:ind w:left="1080"/>
      </w:pPr>
    </w:p>
    <w:p w:rsidR="004C0AD3" w:rsidRDefault="004C0AD3" w:rsidP="00156D8C">
      <w:pPr>
        <w:pStyle w:val="Heading2"/>
      </w:pPr>
      <w:r>
        <w:t>Knowledge, Skills and Abilities</w:t>
      </w:r>
    </w:p>
    <w:p w:rsidR="008F0C9D" w:rsidRPr="008F0C9D" w:rsidRDefault="008F0C9D" w:rsidP="008F0C9D">
      <w:pPr>
        <w:rPr>
          <w:rFonts w:cs="Arial"/>
        </w:rPr>
      </w:pPr>
      <w:r w:rsidRPr="008F0C9D">
        <w:rPr>
          <w:rFonts w:cs="Arial"/>
        </w:rPr>
        <w:t xml:space="preserve">Knowledge of computers, clerical procedures, customer service standards, collaboration, and information management. </w:t>
      </w:r>
    </w:p>
    <w:p w:rsidR="008F0C9D" w:rsidRPr="008F0C9D" w:rsidRDefault="008F0C9D" w:rsidP="008F0C9D">
      <w:pPr>
        <w:rPr>
          <w:rFonts w:cs="Arial"/>
        </w:rPr>
      </w:pPr>
      <w:r w:rsidRPr="008F0C9D">
        <w:rPr>
          <w:rFonts w:cs="Arial"/>
        </w:rPr>
        <w:t xml:space="preserve">Organization, time management, interpersonal, communication, and </w:t>
      </w:r>
      <w:proofErr w:type="gramStart"/>
      <w:r w:rsidRPr="008F0C9D">
        <w:rPr>
          <w:rFonts w:cs="Arial"/>
        </w:rPr>
        <w:t>problem solving</w:t>
      </w:r>
      <w:proofErr w:type="gramEnd"/>
      <w:r w:rsidRPr="008F0C9D">
        <w:rPr>
          <w:rFonts w:cs="Arial"/>
        </w:rPr>
        <w:t xml:space="preserve"> skills. </w:t>
      </w:r>
    </w:p>
    <w:p w:rsidR="008F0C9D" w:rsidRPr="008F0C9D" w:rsidRDefault="008F0C9D" w:rsidP="008F0C9D"/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>
        <w:t>Education</w:t>
      </w:r>
      <w:r w:rsidR="00C56AA9">
        <w:t xml:space="preserve">:  </w:t>
      </w:r>
      <w:proofErr w:type="gramStart"/>
      <w:r w:rsidR="008F0C9D">
        <w:t>Associate’s</w:t>
      </w:r>
      <w:bookmarkStart w:id="0" w:name="_GoBack"/>
      <w:bookmarkEnd w:id="0"/>
      <w:proofErr w:type="gramEnd"/>
      <w:r w:rsidR="002E2533">
        <w:rPr>
          <w:rFonts w:cs="Arial"/>
          <w:color w:val="333333"/>
          <w:szCs w:val="20"/>
        </w:rPr>
        <w:t xml:space="preserve">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8B455C">
        <w:t>5</w:t>
      </w:r>
      <w:r w:rsidR="00970DA4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68602E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4D7A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2533"/>
    <w:rsid w:val="002E5A3F"/>
    <w:rsid w:val="002F12C1"/>
    <w:rsid w:val="00304425"/>
    <w:rsid w:val="003364B1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8602E"/>
    <w:rsid w:val="006A6044"/>
    <w:rsid w:val="006D5B8D"/>
    <w:rsid w:val="00702BA6"/>
    <w:rsid w:val="0070607C"/>
    <w:rsid w:val="00726FF0"/>
    <w:rsid w:val="007A611C"/>
    <w:rsid w:val="007E1E0D"/>
    <w:rsid w:val="00837556"/>
    <w:rsid w:val="00845FA5"/>
    <w:rsid w:val="008A5635"/>
    <w:rsid w:val="008A7C9A"/>
    <w:rsid w:val="008B455C"/>
    <w:rsid w:val="008F0C9D"/>
    <w:rsid w:val="00930BD8"/>
    <w:rsid w:val="00970DA4"/>
    <w:rsid w:val="00984F7D"/>
    <w:rsid w:val="009927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AC76BB"/>
    <w:rsid w:val="00B10A8E"/>
    <w:rsid w:val="00B15CDA"/>
    <w:rsid w:val="00B546EE"/>
    <w:rsid w:val="00B5503A"/>
    <w:rsid w:val="00B65645"/>
    <w:rsid w:val="00B7141D"/>
    <w:rsid w:val="00B7522A"/>
    <w:rsid w:val="00B84C34"/>
    <w:rsid w:val="00B9224C"/>
    <w:rsid w:val="00BE5169"/>
    <w:rsid w:val="00C3205A"/>
    <w:rsid w:val="00C326A0"/>
    <w:rsid w:val="00C56AA9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CE22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3CB6-EE68-4BD2-9368-D9B4F515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2019-02-04T21:24:00Z</dcterms:created>
  <dcterms:modified xsi:type="dcterms:W3CDTF">2019-02-04T21:24:00Z</dcterms:modified>
</cp:coreProperties>
</file>